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574FE0" w:rsidP="00574FE0" w:rsidRDefault="00574FE0" w14:paraId="6B4ABDD8" w14:textId="1D063CA5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proofErr w:type="spellStart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SoMe</w:t>
      </w:r>
      <w:proofErr w:type="spellEnd"/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Post 1</w:t>
      </w:r>
      <w:r w:rsidR="00940163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4D01DB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ESTONIAN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(Applications are open)</w:t>
      </w:r>
    </w:p>
    <w:p w:rsidRPr="001A5096" w:rsidR="00574FE0" w:rsidP="001A5096" w:rsidRDefault="00574FE0" w14:paraId="2D61EAAD" w14:textId="1DD3E463">
      <w:pPr>
        <w:pStyle w:val="Paragraphedeliste"/>
        <w:numPr>
          <w:ilvl w:val="0"/>
          <w:numId w:val="1"/>
        </w:numPr>
        <w:rPr>
          <w:rFonts w:ascii="Calibri" w:hAnsi="Calibri" w:cs="Calibri"/>
          <w:sz w:val="32"/>
          <w:szCs w:val="32"/>
          <w:lang w:val="en-GB"/>
        </w:rPr>
      </w:pPr>
      <w:r w:rsidRPr="001A5096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1A5096">
        <w:rPr>
          <w:rFonts w:ascii="Calibri" w:hAnsi="Calibri" w:cs="Calibri"/>
          <w:sz w:val="32"/>
          <w:szCs w:val="32"/>
          <w:lang w:val="en-GB"/>
        </w:rPr>
        <w:t>: Please use the Carousel JPGs files for POST 1 to illustrate this caption.</w:t>
      </w:r>
    </w:p>
    <w:p w:rsidR="00574FE0" w:rsidP="00574FE0" w:rsidRDefault="00574FE0" w14:paraId="2074B535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31883A08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/ </w:t>
      </w:r>
      <w:r w:rsidRPr="31883A08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Instagram &amp; Facebook</w:t>
      </w:r>
    </w:p>
    <w:p w:rsidRPr="004D01DB" w:rsidR="00C310B9" w:rsidP="31883A08" w:rsidRDefault="004D01DB" w14:paraId="6A5C1F92" w14:textId="4226B1B7">
      <w:pPr>
        <w:widowControl w:val="0"/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Tõepoolest, </w:t>
      </w:r>
      <w:hyperlink r:id="R92c7d14624634b61">
        <w:r w:rsidRPr="31883A08" w:rsidR="7F7E43BB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#NewEuropeanBauhaus</w:t>
        </w:r>
      </w:hyperlink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 auhinnakonkurss on tagasi!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🌟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Taotluste esitamine algab nüüd ja kestab kuni 14. veebruarini 2025!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🗓️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>
        <w:br/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📣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Kas sul on mõni uuenduslik projekt või murranguline idee, mis aitab tuua positiivseid muutusi meie igapäevaellu? Siis oled õiges kohas!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🥇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 </w:t>
      </w:r>
      <w:r>
        <w:br/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Olgu selleks uuenduslik disain, kogukonnale suunatud algatus või muu loominguline lahendus – sinu idee võib aidata kujundada kestlikumat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🌱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, kaunimat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🌈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ja kaasavamat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🫂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tulevikku. </w:t>
      </w:r>
      <w:r>
        <w:br/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>
        <w:br/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🤩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MIS ON SEL AASTAL UUT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🤩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>
        <w:br/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Algatuse „Uus Euroopa Bauhaus“ taskukohase eluaseme auhinnad </w:t>
      </w:r>
      <w:r w:rsidRPr="31883A08" w:rsidR="7F7E43B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🏡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antakse selliste ELis lõpuleviidud projektide eest, millega on loodud</w:t>
      </w:r>
    </w:p>
    <w:p w:rsidRPr="004D01DB" w:rsidR="00C310B9" w:rsidP="31883A08" w:rsidRDefault="004D01DB" w14:paraId="49246081" w14:textId="54CAF853">
      <w:pPr>
        <w:widowControl w:val="0"/>
        <w:spacing w:before="0" w:beforeAutospacing="0" w:after="0" w:afterAutospacing="0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kooskõlas algatuse väärtuste ja põhimõtetega kestlikud </w:t>
      </w:r>
      <w:r w:rsidRPr="31883A08" w:rsidR="7F7E43BB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🌿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, kaasavad </w:t>
      </w:r>
      <w:r w:rsidRPr="31883A08" w:rsidR="7F7E43BB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👥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, kaunid </w:t>
      </w:r>
      <w:r w:rsidRPr="31883A08" w:rsidR="7F7E43BB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🌈</w:t>
      </w:r>
      <w:r w:rsidRPr="31883A08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ja</w:t>
      </w:r>
    </w:p>
    <w:p w:rsidRPr="004D01DB" w:rsidR="00C310B9" w:rsidP="594640C6" w:rsidRDefault="004D01DB" w14:paraId="0E8EAA3B" w14:textId="68515D19">
      <w:pPr>
        <w:widowControl w:val="0"/>
        <w:spacing w:before="0" w:beforeAutospacing="off" w:after="0" w:afterAutospacing="off" w:line="240" w:lineRule="auto"/>
        <w:textAlignment w:val="baseline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taskukohased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eluasemelahendused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.</w:t>
      </w:r>
      <w:r>
        <w:br/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>
        <w:br/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Lase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oma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loovusel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särada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fr"/>
        </w:rPr>
        <w:t>✨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ja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võida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kuni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30 000 €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ja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reklaampakett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oma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projekti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või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idee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arendamiseks</w:t>
      </w:r>
      <w:r w:rsidRPr="594640C6" w:rsidR="7F7E43BB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fr"/>
        </w:rPr>
        <w:t>🏆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>
        <w:br/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>
        <w:br/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S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aa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tunnustus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,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mida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väärid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fr"/>
        </w:rPr>
        <w:t>👉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hyperlink r:id="R1d7cce202e054de2">
        <w:r w:rsidRPr="594640C6" w:rsidR="7F7E43BB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"/>
          </w:rPr>
          <w:t>KANDIDEERI KOHE!</w:t>
        </w:r>
      </w:hyperlink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>
        <w:br/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>
        <w:br/>
      </w:r>
      <w:hyperlink r:id="R852ba9603ba5438e">
        <w:r w:rsidRPr="594640C6" w:rsidR="7F7E43BB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"/>
          </w:rPr>
          <w:t>Lisateave kandideerimiskriteeriumite kohta</w:t>
        </w:r>
      </w:hyperlink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(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link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on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meie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profiilil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594640C6" w:rsidR="7F7E43BB">
        <w:rPr>
          <w:rFonts w:ascii="Segoe UI Emoji" w:hAnsi="Segoe UI Emoji" w:eastAsia="Segoe UI Emoji" w:cs="Segoe UI Emoji"/>
          <w:b w:val="0"/>
          <w:bCs w:val="0"/>
          <w:i w:val="0"/>
          <w:iCs w:val="0"/>
          <w:noProof w:val="0"/>
          <w:sz w:val="22"/>
          <w:szCs w:val="22"/>
          <w:lang w:val="fr"/>
        </w:rPr>
        <w:t>🔗</w:t>
      </w:r>
      <w:r w:rsidRPr="594640C6" w:rsidR="7F7E43B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)</w:t>
      </w:r>
      <w:r w:rsidRPr="594640C6" w:rsidR="7F7E43BB">
        <w:rPr>
          <w:rStyle w:val="eop"/>
          <w:rFonts w:ascii="Calibri" w:hAnsi="Calibri" w:cs="Calibri"/>
          <w:sz w:val="22"/>
          <w:szCs w:val="22"/>
        </w:rPr>
        <w:t xml:space="preserve"> </w:t>
      </w:r>
    </w:p>
    <w:p w:rsidRPr="00676E5D" w:rsidR="00574FE0" w:rsidP="00574FE0" w:rsidRDefault="00574FE0" w14:paraId="357C837D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US"/>
        </w:rPr>
      </w:pPr>
    </w:p>
    <w:p w:rsidR="00574FE0" w:rsidP="31883A08" w:rsidRDefault="00574FE0" w14:paraId="54881E8F" w14:textId="4111C2B3">
      <w:pPr>
        <w:pStyle w:val="Normal"/>
        <w:spacing w:line="240" w:lineRule="auto"/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31883A08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Post 1 CAPTION (14 January) </w:t>
      </w:r>
      <w:r w:rsidRPr="31883A08" w:rsidR="00574FE0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/ </w:t>
      </w:r>
      <w:r w:rsidRPr="31883A08" w:rsidR="00574FE0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LinkedIn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</w:p>
    <w:p w:rsidR="00574FE0" w:rsidP="31883A08" w:rsidRDefault="00574FE0" w14:paraId="2D8BD071" w14:textId="7A37CA34">
      <w:pPr>
        <w:pStyle w:val="Normal"/>
        <w:spacing w:line="240" w:lineRule="auto"/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🆕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hyperlink r:id="Rae1b9580e9814983">
        <w:r w:rsidRPr="31883A08" w:rsidR="12B882B9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"/>
          </w:rPr>
          <w:t>#NewEuropeanBauhaus</w:t>
        </w:r>
      </w:hyperlink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 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auhinnakonkurss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on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tagasi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! 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🏆</w:t>
      </w:r>
    </w:p>
    <w:p w:rsidR="00574FE0" w:rsidP="31883A08" w:rsidRDefault="00574FE0" w14:paraId="78C31FA5" w14:textId="30F30988">
      <w:pPr>
        <w:spacing w:line="240" w:lineRule="auto"/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Kas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sul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on m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õni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uuenduslik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projekt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või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murranguline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idee, mis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aitab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tuua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positiivseid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muutusi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meie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igapäevaellu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? Kas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usud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, et see idee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võib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aidata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kujundada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kestlikumat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🌱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,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kaunimat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🌈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ja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kaasavamat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🫂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tulevikku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?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Siis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oled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õiges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kohas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! 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👇</w:t>
      </w:r>
    </w:p>
    <w:p w:rsidR="00574FE0" w:rsidP="2E537F88" w:rsidRDefault="00574FE0" w14:paraId="3A91A5DA" w14:textId="63EA7750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Algatuse 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„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Uus Euroopa Bauhaus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“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2025. aasta auhinnad otsivad projekte ja ideid, mis aitavad edendada meie kogukondi, naabruskondi ja Euroopat </w:t>
      </w:r>
      <w:r w:rsidRPr="2E537F8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🇪🇺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! </w:t>
      </w:r>
    </w:p>
    <w:p w:rsidR="00574FE0" w:rsidP="2E537F88" w:rsidRDefault="00574FE0" w14:paraId="032FEAFC" w14:textId="17ABB127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2E537F8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📣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MIS ON SEL AASTAL UUT: Rõhk on algatuse 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„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Uus Euroopa Bauhaus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“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taskukohase eluaseme auhindadel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.</w:t>
      </w:r>
    </w:p>
    <w:p w:rsidR="00574FE0" w:rsidP="2E537F88" w:rsidRDefault="00574FE0" w14:paraId="15D37784" w14:textId="3BDC7CD6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Lase oma loovusel särada </w:t>
      </w:r>
      <w:r w:rsidRPr="2E537F8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✨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ja võida kuni 30 000 € ja reklaampakett 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oma projekti või idee arendamiseks</w:t>
      </w:r>
      <w:r w:rsidRPr="2E537F8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.</w:t>
      </w:r>
    </w:p>
    <w:p w:rsidR="00574FE0" w:rsidP="31883A08" w:rsidRDefault="00574FE0" w14:paraId="69F4AACF" w14:textId="1A0DAA78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➡️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Kandideeri kohe: kandideerimine on avatud kuni 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🗓️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14. veebruarini 2025.</w:t>
      </w:r>
    </w:p>
    <w:p w:rsidR="00574FE0" w:rsidP="594640C6" w:rsidRDefault="00574FE0" w14:paraId="0E098986" w14:textId="43EACA2C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hyperlink r:id="R9f58476df9da4e30">
        <w:r w:rsidRPr="594640C6" w:rsidR="12B882B9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https://prizes.new-european-bauhaus.europa.eu/submit-your-application-prizes</w:t>
        </w:r>
      </w:hyperlink>
    </w:p>
    <w:p w:rsidR="00574FE0" w:rsidP="31883A08" w:rsidRDefault="00574FE0" w14:paraId="6DD9F894" w14:textId="55FD2E16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Lisateave kandideerimiskriteeriumide kohta </w:t>
      </w:r>
      <w:r w:rsidRPr="31883A08" w:rsidR="12B882B9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GB"/>
        </w:rPr>
        <w:t>👉</w:t>
      </w:r>
      <w:r w:rsidRPr="31883A08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 </w:t>
      </w:r>
      <w:hyperlink r:id="Rc1458f8cf5bd4366">
        <w:r w:rsidRPr="31883A08" w:rsidR="12B882B9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https://prizes.new-european-bauhaus.europa.eu/guide-applicants-prizes</w:t>
        </w:r>
      </w:hyperlink>
    </w:p>
    <w:p w:rsidR="00BE671F" w:rsidP="594640C6" w:rsidRDefault="00000000" w14:paraId="6AB7CDE0" w14:textId="2CC6EA2A">
      <w:pPr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</w:pPr>
      <w:r w:rsidRPr="594640C6" w:rsidR="12B882B9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#NewEuropeanBauhaus #EUGreenDeal #EUPrizes</w:t>
      </w:r>
    </w:p>
    <w:sectPr w:rsidR="00BE671F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C0151"/>
    <w:multiLevelType w:val="hybridMultilevel"/>
    <w:tmpl w:val="FD5C4DF8"/>
    <w:lvl w:ilvl="0" w:tplc="A01E3790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57483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FE0"/>
    <w:rsid w:val="001A5096"/>
    <w:rsid w:val="003901D2"/>
    <w:rsid w:val="004D01DB"/>
    <w:rsid w:val="00574FE0"/>
    <w:rsid w:val="005F3A74"/>
    <w:rsid w:val="00676E5D"/>
    <w:rsid w:val="00940163"/>
    <w:rsid w:val="00A53570"/>
    <w:rsid w:val="00C310B9"/>
    <w:rsid w:val="00C62FDD"/>
    <w:rsid w:val="00CE7D5D"/>
    <w:rsid w:val="00D11824"/>
    <w:rsid w:val="00D80894"/>
    <w:rsid w:val="00E501A9"/>
    <w:rsid w:val="00F94894"/>
    <w:rsid w:val="12B882B9"/>
    <w:rsid w:val="2E537F88"/>
    <w:rsid w:val="31883A08"/>
    <w:rsid w:val="594640C6"/>
    <w:rsid w:val="7F7E4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23CF875"/>
  <w15:chartTrackingRefBased/>
  <w15:docId w15:val="{AD58064A-A7E9-924F-9B27-B3C2A4D7C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574FE0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574FE0"/>
    <w:rPr>
      <w:color w:val="0563C1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574F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74FE0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574FE0"/>
    <w:rPr>
      <w:rFonts w:eastAsiaTheme="minorHAnsi"/>
      <w:sz w:val="20"/>
      <w:szCs w:val="20"/>
      <w:lang w:val="fr-BE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74FE0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574FE0"/>
    <w:rPr>
      <w:rFonts w:eastAsiaTheme="minorHAnsi"/>
      <w:b/>
      <w:bCs/>
      <w:sz w:val="20"/>
      <w:szCs w:val="20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574FE0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1A5096"/>
    <w:pPr>
      <w:ind w:left="720"/>
      <w:contextualSpacing/>
    </w:pPr>
  </w:style>
  <w:style w:type="paragraph" w:styleId="P68B1DB1-Normal5" w:customStyle="1">
    <w:name w:val="P68B1DB1-Normal5"/>
    <w:basedOn w:val="Normal"/>
    <w:rsid w:val="00D11824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aragraph" w:customStyle="1">
    <w:name w:val="paragraph"/>
    <w:basedOn w:val="Normal"/>
    <w:rsid w:val="005F3A74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5F3A74"/>
  </w:style>
  <w:style w:type="character" w:styleId="scxw215226222" w:customStyle="1">
    <w:name w:val="scxw215226222"/>
    <w:basedOn w:val="Policepardfaut"/>
    <w:rsid w:val="005F3A74"/>
  </w:style>
  <w:style w:type="character" w:styleId="eop" w:customStyle="1">
    <w:name w:val="eop"/>
    <w:basedOn w:val="Policepardfaut"/>
    <w:rsid w:val="005F3A74"/>
  </w:style>
  <w:style w:type="character" w:styleId="scxw187395309" w:customStyle="1">
    <w:name w:val="scxw187395309"/>
    <w:basedOn w:val="Policepardfaut"/>
    <w:rsid w:val="00C310B9"/>
  </w:style>
  <w:style w:type="character" w:styleId="scxw139769827" w:customStyle="1">
    <w:name w:val="scxw139769827"/>
    <w:basedOn w:val="Policepardfaut"/>
    <w:rsid w:val="00676E5D"/>
  </w:style>
  <w:style w:type="character" w:styleId="scxw46719691" w:customStyle="1">
    <w:name w:val="scxw46719691"/>
    <w:basedOn w:val="Policepardfaut"/>
    <w:rsid w:val="00F94894"/>
  </w:style>
  <w:style w:type="character" w:styleId="scxw177943110" w:customStyle="1">
    <w:name w:val="scxw177943110"/>
    <w:basedOn w:val="Policepardfaut"/>
    <w:rsid w:val="004D0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3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96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33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0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6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0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31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27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01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87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06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289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73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34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1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8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70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7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241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96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26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2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36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0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5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67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9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44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6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2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5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45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85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27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02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46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4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76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90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70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46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8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2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5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80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0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71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67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44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35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4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7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20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7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95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2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4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6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90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99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3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7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8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58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27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08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161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5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57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6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0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6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0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48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0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8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5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30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1.xml" Id="rId13" /><Relationship Type="http://schemas.openxmlformats.org/officeDocument/2006/relationships/settings" Target="settings.xml" Id="rId3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fontTable" Target="fontTable.xml" Id="rId11" /><Relationship Type="http://schemas.openxmlformats.org/officeDocument/2006/relationships/customXml" Target="../customXml/item3.xml" Id="rId15" /><Relationship Type="http://schemas.openxmlformats.org/officeDocument/2006/relationships/webSettings" Target="webSettings.xml" Id="rId4" /><Relationship Type="http://schemas.openxmlformats.org/officeDocument/2006/relationships/customXml" Target="../customXml/item2.xml" Id="rId14" /><Relationship Type="http://schemas.openxmlformats.org/officeDocument/2006/relationships/hyperlink" Target="https://www.instagram.com/explore/tags/neweuropeanbauhaus/" TargetMode="External" Id="R92c7d14624634b61" /><Relationship Type="http://schemas.openxmlformats.org/officeDocument/2006/relationships/hyperlink" Target="https://www.instagram.com/explore/tags/neweuropeanbauhaus/" TargetMode="External" Id="Rae1b9580e9814983" /><Relationship Type="http://schemas.openxmlformats.org/officeDocument/2006/relationships/hyperlink" Target="https://eur02.safelinks.protection.outlook.com/?url=https%3A%2F%2Fprizes.new-european-bauhaus.europa.eu%2Fguide-applicants-prizes&amp;data=05%7C02%7Cgpastore%40vo-europe.eu%7Cbdc9b01398a34a69e44608dd31a7c203%7C48bd3516b4dd421ebb408fa043d57782%7C1%7C0%7C638721318790625945%7CUnknown%7CTWFpbGZsb3d8eyJFbXB0eU1hcGkiOnRydWUsIlYiOiIwLjAuMDAwMCIsIlAiOiJXaW4zMiIsIkFOIjoiTWFpbCIsIldUIjoyfQ%3D%3D%7C0%7C%7C%7C&amp;sdata=G6ssDYcIxv1dBvhTKn94gaVjcrovPX0eTyDkCfEfLrA%3D&amp;reserved=0" TargetMode="External" Id="Rc1458f8cf5bd4366" /><Relationship Type="http://schemas.openxmlformats.org/officeDocument/2006/relationships/hyperlink" Target="https://prizes.new-european-bauhaus.europa.eu/submit-your-application-prizes" TargetMode="External" Id="R1d7cce202e054de2" /><Relationship Type="http://schemas.openxmlformats.org/officeDocument/2006/relationships/hyperlink" Target="https://prizes.new-european-bauhaus.europa.eu/guide-applicants-prizes" TargetMode="External" Id="R852ba9603ba5438e" /><Relationship Type="http://schemas.openxmlformats.org/officeDocument/2006/relationships/hyperlink" Target="https://eur02.safelinks.protection.outlook.com/?url=https%3A%2F%2Fprizes.new-european-bauhaus.europa.eu%2Fsubmit-your-application-prizes&amp;data=05%7C02%7Cmstrobbe%40vo-europe.eu%7Cbdc9b01398a34a69e44608dd31a7c203%7C48bd3516b4dd421ebb408fa043d57782%7C1%7C0%7C638721318791627699%7CUnknown%7CTWFpbGZsb3d8eyJFbXB0eU1hcGkiOnRydWUsIlYiOiIwLjAuMDAwMCIsIlAiOiJXaW4zMiIsIkFOIjoiTWFpbCIsIldUIjoyfQ%3D%3D%7C0%7C%7C%7C&amp;sdata=GybUWOWdGYr4WtPwhpSGC8JaHK35AIcDMgb2r62%2BFZ0%3D&amp;reserved=0" TargetMode="External" Id="R9f58476df9da4e30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6F7A54DF-9231-48EF-9977-7CE41E453D2A}"/>
</file>

<file path=customXml/itemProps2.xml><?xml version="1.0" encoding="utf-8"?>
<ds:datastoreItem xmlns:ds="http://schemas.openxmlformats.org/officeDocument/2006/customXml" ds:itemID="{406807B7-2C63-4C47-81BF-DCCB29C3F66E}"/>
</file>

<file path=customXml/itemProps3.xml><?xml version="1.0" encoding="utf-8"?>
<ds:datastoreItem xmlns:ds="http://schemas.openxmlformats.org/officeDocument/2006/customXml" ds:itemID="{25507130-1E00-4D78-979E-B05F8C61996A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NEB Team</dc:creator>
  <keywords/>
  <dc:description/>
  <lastModifiedBy>Maxime Strobbe</lastModifiedBy>
  <revision>5</revision>
  <dcterms:created xsi:type="dcterms:W3CDTF">2025-01-13T14:57:00.0000000Z</dcterms:created>
  <dcterms:modified xsi:type="dcterms:W3CDTF">2025-01-26T20:04:08.5328250Z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